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5" w:rsidRDefault="003F1615" w:rsidP="003F1615">
      <w:pPr>
        <w:pStyle w:val="Default"/>
      </w:pPr>
    </w:p>
    <w:p w:rsidR="003F1615" w:rsidRDefault="003F1615" w:rsidP="003F1615">
      <w:pPr>
        <w:pStyle w:val="Default"/>
        <w:rPr>
          <w:sz w:val="23"/>
          <w:szCs w:val="23"/>
        </w:rPr>
      </w:pPr>
      <w:r>
        <w:t xml:space="preserve">                                                  </w:t>
      </w:r>
      <w:r>
        <w:rPr>
          <w:b/>
          <w:bCs/>
          <w:sz w:val="23"/>
          <w:szCs w:val="23"/>
        </w:rPr>
        <w:t xml:space="preserve">REGULAMIN </w:t>
      </w:r>
    </w:p>
    <w:p w:rsidR="009D3F5C" w:rsidRDefault="003F1615" w:rsidP="003F16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SEKCJI PŁYWACKIEJ UCZNIOWSKIEGO KLUBU SPORTOWEGO</w:t>
      </w:r>
    </w:p>
    <w:p w:rsidR="003F1615" w:rsidRDefault="009D3F5C" w:rsidP="003F1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 w:rsidR="003F1615">
        <w:rPr>
          <w:b/>
          <w:bCs/>
          <w:sz w:val="23"/>
          <w:szCs w:val="23"/>
        </w:rPr>
        <w:t xml:space="preserve"> PIRANIA  TARGÓWEK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0A57BB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Uczniowski Klub Sportowy Pirania  Targówek prowadzi szkolenie pływackie</w:t>
      </w:r>
      <w:r w:rsidR="009D3F5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Zajęcia obejmują doskonalenie technik pływackich – sekcja średniozaawansowana (kryterium przy naborze stanowi umiejętność przepłynięcia 25m dowolnym stylem), oraz - sekcję sportową (kryterium stanowi umiejętność pływania czterema stylami pływackimi oraz opinia trenera). </w:t>
      </w:r>
    </w:p>
    <w:p w:rsidR="000A57BB" w:rsidRDefault="000A57BB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Celem sekcji jest: </w:t>
      </w:r>
    </w:p>
    <w:p w:rsidR="003F1615" w:rsidRDefault="000A57BB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Planowanie i organizowanie życia sportowego uczniów w oparciu o możliwości obiektowe i sprzętowe oraz o pomoc organizacyjną i materialną rodziców i sympatyków sekcji. </w:t>
      </w:r>
    </w:p>
    <w:p w:rsidR="000A57BB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57BB">
        <w:rPr>
          <w:sz w:val="20"/>
          <w:szCs w:val="20"/>
        </w:rPr>
        <w:t>-</w:t>
      </w:r>
      <w:r>
        <w:rPr>
          <w:sz w:val="20"/>
          <w:szCs w:val="20"/>
        </w:rPr>
        <w:t xml:space="preserve">Uczestniczenie w imprezach sportowych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57BB">
        <w:rPr>
          <w:sz w:val="20"/>
          <w:szCs w:val="20"/>
        </w:rPr>
        <w:t>-</w:t>
      </w:r>
      <w:r>
        <w:rPr>
          <w:sz w:val="20"/>
          <w:szCs w:val="20"/>
        </w:rPr>
        <w:t xml:space="preserve">Organizowanie członkom sekcji różnorodnych form współzawodnictwa sportowego. </w:t>
      </w:r>
    </w:p>
    <w:p w:rsidR="003F1615" w:rsidRDefault="000A57BB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Kształtowanie pozytywnych cech charakteru i osobowości poprzez uczestnictwo w realizacji zadań sportowych Klubu.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Opłaty i zasady finansowania zajęć.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Sekcja pływacka UKS Pirania  Targówek finansowana jest przez: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-rodziców, których dzieci są zawodnikami klubu (składka członkowska ), </w:t>
      </w:r>
    </w:p>
    <w:p w:rsidR="003F1615" w:rsidRDefault="00667DF6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dotacje Urzędu Miasta , </w:t>
      </w:r>
    </w:p>
    <w:p w:rsidR="003F1615" w:rsidRDefault="00667DF6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prywatne osoby i firmy (sponsorów),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Pr="00667DF6" w:rsidRDefault="003F1615" w:rsidP="003F1615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67DF6">
        <w:rPr>
          <w:b/>
          <w:sz w:val="20"/>
          <w:szCs w:val="20"/>
        </w:rPr>
        <w:t xml:space="preserve">Opłata treningowa ustalana jest przez Zarząd Klubu 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Opłata klubowa jest stała i nie jest zależna od ilości zajęć w okresie rozliczeniowym.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Nieobecność Uczestnika na zajęciach, nie upoważnia do pomniejszenia opłaty klubowej !!! </w:t>
      </w:r>
    </w:p>
    <w:p w:rsidR="00667DF6" w:rsidRDefault="00667DF6" w:rsidP="003F1615">
      <w:pPr>
        <w:pStyle w:val="Default"/>
        <w:rPr>
          <w:b/>
          <w:bCs/>
          <w:sz w:val="20"/>
          <w:szCs w:val="20"/>
        </w:rPr>
      </w:pPr>
    </w:p>
    <w:p w:rsidR="003F1615" w:rsidRPr="00667DF6" w:rsidRDefault="003F1615" w:rsidP="003F1615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- Opłatę klubową należy uiszczać z góry, najpóźniej do dnia </w:t>
      </w:r>
      <w:r w:rsidRPr="00667DF6">
        <w:rPr>
          <w:b/>
          <w:bCs/>
          <w:sz w:val="20"/>
          <w:szCs w:val="20"/>
          <w:u w:val="single"/>
        </w:rPr>
        <w:t>1</w:t>
      </w:r>
      <w:r w:rsidR="00856A49">
        <w:rPr>
          <w:b/>
          <w:bCs/>
          <w:sz w:val="20"/>
          <w:szCs w:val="20"/>
          <w:u w:val="single"/>
        </w:rPr>
        <w:t>0</w:t>
      </w:r>
      <w:r w:rsidRPr="00667DF6">
        <w:rPr>
          <w:b/>
          <w:bCs/>
          <w:sz w:val="20"/>
          <w:szCs w:val="20"/>
          <w:u w:val="single"/>
        </w:rPr>
        <w:t xml:space="preserve"> każdego miesiąca. </w:t>
      </w:r>
      <w:r w:rsidR="00CF7F1F">
        <w:rPr>
          <w:b/>
          <w:bCs/>
          <w:sz w:val="20"/>
          <w:szCs w:val="20"/>
          <w:u w:val="single"/>
        </w:rPr>
        <w:t>(PRZEZ CAŁY  ROK )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tytule przelewu należy podać imię i nazwisko zawodnika oraz za który miesiąc jest wpłacana składka!!! </w:t>
      </w:r>
    </w:p>
    <w:p w:rsidR="003F1615" w:rsidRDefault="003F1615" w:rsidP="003F1615">
      <w:pPr>
        <w:pStyle w:val="Default"/>
        <w:rPr>
          <w:rFonts w:ascii="Wingdings" w:hAnsi="Wingdings" w:cs="Wingdings"/>
          <w:sz w:val="18"/>
          <w:szCs w:val="18"/>
        </w:rPr>
      </w:pPr>
    </w:p>
    <w:p w:rsidR="003F1615" w:rsidRPr="003F1615" w:rsidRDefault="003F1615" w:rsidP="003F1615">
      <w:pPr>
        <w:pStyle w:val="Default"/>
        <w:rPr>
          <w:color w:val="FF0000"/>
          <w:sz w:val="20"/>
          <w:szCs w:val="20"/>
          <w:u w:val="single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 w:rsidRPr="003F1615">
        <w:rPr>
          <w:color w:val="FF0000"/>
          <w:sz w:val="20"/>
          <w:szCs w:val="20"/>
          <w:u w:val="single"/>
        </w:rPr>
        <w:t xml:space="preserve">W przypadku kontuzji czy choroby trwającej dłużej niż </w:t>
      </w:r>
      <w:r w:rsidR="005F648A">
        <w:rPr>
          <w:color w:val="FF0000"/>
          <w:sz w:val="20"/>
          <w:szCs w:val="20"/>
          <w:u w:val="single"/>
        </w:rPr>
        <w:t xml:space="preserve">2 </w:t>
      </w:r>
      <w:r w:rsidRPr="003F1615">
        <w:rPr>
          <w:color w:val="FF0000"/>
          <w:sz w:val="20"/>
          <w:szCs w:val="20"/>
          <w:u w:val="single"/>
        </w:rPr>
        <w:t>miesiąc</w:t>
      </w:r>
      <w:r w:rsidR="005F648A">
        <w:rPr>
          <w:color w:val="FF0000"/>
          <w:sz w:val="20"/>
          <w:szCs w:val="20"/>
          <w:u w:val="single"/>
        </w:rPr>
        <w:t>e</w:t>
      </w:r>
      <w:r w:rsidRPr="003F1615">
        <w:rPr>
          <w:color w:val="FF0000"/>
          <w:sz w:val="20"/>
          <w:szCs w:val="20"/>
          <w:u w:val="single"/>
        </w:rPr>
        <w:t xml:space="preserve"> (udokumentowanej przez lekarza) opłata klubowa może zostać obniżona po wcześniejszym ustaleniu z trenerem i Zarządem klubu.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W przypadku zaległości finansowych wobec sekcji, dziecko może zostać ZAWIESZONE W PRAWACH ZAWODNIKA co wiązać się będzie z nie wpuszczeniem na zajęcia treningowe a w szczególnych przypadkach skreśleniem z listy zawodników klubu i z rejestru zawodników PZP ( w przypadku gdy dziecko jest zgłoszone do Polskiego Związku Pływackiego).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Pieniądze pochodzące ze składek, opłat klubowych, dotacji oraz funduszy pozyskanych od sponsorów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będą przeznaczone na: </w:t>
      </w:r>
    </w:p>
    <w:p w:rsidR="003F1615" w:rsidRDefault="00AE49D1" w:rsidP="003F1615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wynajem pływalni  </w:t>
      </w:r>
    </w:p>
    <w:p w:rsidR="003F1615" w:rsidRDefault="00AE49D1" w:rsidP="003F1615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opłacenie trenerów i instruktorów, </w:t>
      </w:r>
    </w:p>
    <w:p w:rsidR="003F1615" w:rsidRDefault="00AE49D1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zakup sprzętu sportowego niezbędnego do treningu pływackiego, </w:t>
      </w:r>
    </w:p>
    <w:p w:rsidR="003F1615" w:rsidRDefault="00AE49D1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opłat statutowych w Polskim Związku Pływackim i Okręgowym Związku Pływackim.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Organizacja i finansowanie wyjazdów na zawody.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AE49D1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Obowiązkiem trenera jest powiadomienie zawodników o zgłoszeniu ich do zawodów pływackich na co najmniej 7 dni przed terminem zawodów. </w:t>
      </w:r>
    </w:p>
    <w:p w:rsidR="003F1615" w:rsidRDefault="00AE49D1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W uzasadnionych przypadkach trener nie ma obowiązku wyjazdu na zawody wraz z zawodnikami. </w:t>
      </w:r>
    </w:p>
    <w:p w:rsidR="003F1615" w:rsidRDefault="00AE49D1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Koszty związane z przejazdem, wyżywieniem oraz zakwaterowaniem na zawodach ponoszą uczestnicy. </w:t>
      </w:r>
    </w:p>
    <w:p w:rsidR="003F1615" w:rsidRDefault="00AE49D1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W przypadku zawodów rangi Mistrzostw Polski część kosztów związanych z przygotowaniami </w:t>
      </w:r>
    </w:p>
    <w:p w:rsidR="003F1615" w:rsidRPr="00AE49D1" w:rsidRDefault="003F1615" w:rsidP="003F1615">
      <w:pPr>
        <w:pStyle w:val="Default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 startem w zawodach pokrywana jest z funduszy sekcji w zależności od poziomu sportowego uczestników oraz kondycji finansowej sekcji pływackiej </w:t>
      </w:r>
      <w:r w:rsidRPr="00AE49D1">
        <w:rPr>
          <w:b/>
          <w:sz w:val="20"/>
          <w:szCs w:val="20"/>
          <w:u w:val="single"/>
        </w:rPr>
        <w:t xml:space="preserve">(o wysokości dotacji decyduje Zarząd ). </w:t>
      </w:r>
    </w:p>
    <w:p w:rsidR="00667DF6" w:rsidRPr="00AE49D1" w:rsidRDefault="00667DF6" w:rsidP="003F1615">
      <w:pPr>
        <w:pStyle w:val="Default"/>
        <w:rPr>
          <w:b/>
          <w:bCs/>
          <w:sz w:val="20"/>
          <w:szCs w:val="20"/>
          <w:u w:val="single"/>
        </w:rPr>
      </w:pPr>
    </w:p>
    <w:p w:rsidR="00667DF6" w:rsidRDefault="00667DF6" w:rsidP="003F1615">
      <w:pPr>
        <w:pStyle w:val="Default"/>
        <w:rPr>
          <w:b/>
          <w:bCs/>
          <w:sz w:val="20"/>
          <w:szCs w:val="20"/>
        </w:rPr>
      </w:pPr>
    </w:p>
    <w:p w:rsidR="00667DF6" w:rsidRDefault="00667DF6" w:rsidP="003F1615">
      <w:pPr>
        <w:pStyle w:val="Default"/>
        <w:rPr>
          <w:b/>
          <w:bCs/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Organizacja zajęć treningowych.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667DF6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Program szkolenia, formy prowadzenia zajęć oraz metody treningowe opracowuje prowadzący zajęcia trener. </w:t>
      </w:r>
    </w:p>
    <w:p w:rsidR="003F1615" w:rsidRDefault="00667DF6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*</w:t>
      </w:r>
      <w:r w:rsidR="003F1615">
        <w:rPr>
          <w:sz w:val="20"/>
          <w:szCs w:val="20"/>
        </w:rPr>
        <w:t xml:space="preserve">Trener w porozumieniu z Zarządem ustala możliwość przeprowadzania naboru do sekcji. </w:t>
      </w:r>
      <w:r>
        <w:rPr>
          <w:sz w:val="20"/>
          <w:szCs w:val="20"/>
        </w:rPr>
        <w:t xml:space="preserve">                            *</w:t>
      </w:r>
      <w:r w:rsidR="003F1615">
        <w:rPr>
          <w:sz w:val="20"/>
          <w:szCs w:val="20"/>
        </w:rPr>
        <w:t xml:space="preserve">Trener w porozumieniu z Zarządem ustala wielkość grup treningowych, biorąc pod uwagę rachunek ekonomiczny oraz jakość szkolenia. Grupa nie może przekraczać 15 osób na jednego trenera.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W okresach przedstartowych jest możliwość zwiększenia ilości treningów.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Godziny rozpoczęcia treningów na dany rok szkolny ustala się w porozumieniu z dyrekcją pływalni.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Prawa i obowiązki członka sekcji pływackiej.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zależności od sytuacji finansowej sekcji zawodnik ma prawo do: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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bezpłatnego wejścia na pływalnię na czas treningu,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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dofinansowania do opłat startowych,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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wyjazdów na zawody,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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sprzętu sportowego,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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stroju klubowego /dla zawodników sekcji sportowej/.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Zawodnik UKS </w:t>
      </w:r>
      <w:r w:rsidR="00667DF6">
        <w:rPr>
          <w:b/>
          <w:bCs/>
          <w:sz w:val="20"/>
          <w:szCs w:val="20"/>
        </w:rPr>
        <w:t>PIRANIA  TARGÓWEK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a) przestrzegać regulaminu pływalni, zasad bezpieczeństwa oraz zachowania się na pływalni,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b) punktualnego stawiania się na zbiórce przed treningiem (wchodzimy na trening jako grupa),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c) bezzwłocznego opuszczenia niecki pływalni po zakończeniu treningu,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d) kulturalnego zachowania się na niecce basenu oraz po za nią (dotyczy innych pomieszczeń na pływalni),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e) wykonywania poleceń wydanych przez trenera,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f) informowania o problemach zdrowotnych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g) poinformowania o każdorazowym opuszczeniu niecki basenu (wyjście do łazienki, szatni),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h) kulturalnego zachowania się względem innych członków sekcji,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i) kulturalnego zachowania się na zawodach pływackich,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j) dbania o sprzęt sportowy , </w:t>
      </w:r>
    </w:p>
    <w:p w:rsidR="003F1615" w:rsidRDefault="003F1615" w:rsidP="003F1615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k) posiadania podczas treningu odpowiedniego stroju do pływania, czepka, klapek,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l) godnego reprezentowania klubu na zewnątrz ,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Zawodnik sekcji pływackiej UKS </w:t>
      </w:r>
      <w:r w:rsidR="00667DF6">
        <w:rPr>
          <w:b/>
          <w:bCs/>
          <w:sz w:val="20"/>
          <w:szCs w:val="20"/>
        </w:rPr>
        <w:t>PIRANIA  TARGÓWEK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rzetelnie i sumiennie uczestniczyć w treningach,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 w:rsidR="000A57BB">
        <w:rPr>
          <w:rFonts w:ascii="Arial Rounded MT Bold" w:hAnsi="Arial Rounded MT Bold" w:cs="Wingdings"/>
          <w:sz w:val="18"/>
          <w:szCs w:val="18"/>
        </w:rPr>
        <w:t>bierze  u</w:t>
      </w:r>
      <w:r>
        <w:rPr>
          <w:sz w:val="20"/>
          <w:szCs w:val="20"/>
        </w:rPr>
        <w:t xml:space="preserve">dział we wszystkich zawodach, do których został wytypowany przez trenera,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 w:rsidR="000A57BB">
        <w:rPr>
          <w:rFonts w:ascii="Arial Rounded MT Bold" w:hAnsi="Arial Rounded MT Bold" w:cs="Wingdings"/>
          <w:sz w:val="18"/>
          <w:szCs w:val="18"/>
        </w:rPr>
        <w:t>ma</w:t>
      </w:r>
      <w:r>
        <w:rPr>
          <w:sz w:val="20"/>
          <w:szCs w:val="20"/>
        </w:rPr>
        <w:t xml:space="preserve"> dobre wyniki w nauce oraz dobrą opinię ze szkoły, </w:t>
      </w:r>
    </w:p>
    <w:p w:rsidR="003F1615" w:rsidRDefault="003F1615" w:rsidP="003F1615">
      <w:pPr>
        <w:pStyle w:val="Default"/>
        <w:spacing w:after="18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pomaga innym zawodnikom sekcji,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uczestniczy w obozach sportowych, </w:t>
      </w:r>
    </w:p>
    <w:p w:rsidR="000A57BB" w:rsidRDefault="000A57BB" w:rsidP="003F1615">
      <w:pPr>
        <w:pStyle w:val="Default"/>
        <w:rPr>
          <w:sz w:val="20"/>
          <w:szCs w:val="20"/>
        </w:rPr>
      </w:pPr>
    </w:p>
    <w:p w:rsidR="003F1615" w:rsidRDefault="000A57BB" w:rsidP="003F1615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</w:t>
      </w:r>
      <w:r w:rsidR="003F1615">
        <w:rPr>
          <w:b/>
          <w:bCs/>
          <w:sz w:val="20"/>
          <w:szCs w:val="20"/>
        </w:rPr>
        <w:t xml:space="preserve">renerzy sekcji mogą wyciągnąć konsekwencje wobec zawodników niestosujących się do regulaminu sekcji poprzez: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upomnienie,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upomnienie w obecności rodzica,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upomnienie przy całej drużynie,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nie zgłoszenie do zawodów, </w:t>
      </w:r>
    </w:p>
    <w:p w:rsidR="003F1615" w:rsidRDefault="003F1615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zawieszenie czasowe w prawach zawodnika klubu,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skreślenie zawodnika z listy klubowej.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Rodzice są zobowiązani do: </w:t>
      </w:r>
    </w:p>
    <w:p w:rsidR="003F1615" w:rsidRDefault="000A57BB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 regularnego wpłacania składki członkowskiej ( w nieprzekraczalnym terminie do </w:t>
      </w:r>
      <w:r>
        <w:rPr>
          <w:sz w:val="20"/>
          <w:szCs w:val="20"/>
        </w:rPr>
        <w:t>1</w:t>
      </w:r>
      <w:r w:rsidR="00856A49">
        <w:rPr>
          <w:sz w:val="20"/>
          <w:szCs w:val="20"/>
        </w:rPr>
        <w:t>0</w:t>
      </w:r>
      <w:r w:rsidR="003F1615">
        <w:rPr>
          <w:sz w:val="20"/>
          <w:szCs w:val="20"/>
        </w:rPr>
        <w:t xml:space="preserve"> każdego miesiąca),</w:t>
      </w:r>
      <w:r w:rsidR="00856A49" w:rsidRPr="00856A49">
        <w:rPr>
          <w:b/>
          <w:sz w:val="20"/>
          <w:szCs w:val="20"/>
        </w:rPr>
        <w:t>CAŁY ROK</w:t>
      </w:r>
      <w:r w:rsidR="003F1615">
        <w:rPr>
          <w:sz w:val="20"/>
          <w:szCs w:val="20"/>
        </w:rPr>
        <w:t xml:space="preserve"> </w:t>
      </w:r>
    </w:p>
    <w:p w:rsidR="003F1615" w:rsidRDefault="000A57BB" w:rsidP="003F1615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 informowania trenerów sekcji o nieobecności zawodnika na treningu - treningach (np. z powodu choroby), </w:t>
      </w:r>
    </w:p>
    <w:p w:rsidR="003F1615" w:rsidRDefault="000A57BB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F1615">
        <w:rPr>
          <w:sz w:val="20"/>
          <w:szCs w:val="20"/>
        </w:rPr>
        <w:t xml:space="preserve"> kontrolowania zachowania zawodnika oraz wyciągania konsekwencji wobec dziecka, które dostało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upomnienie od trenera, </w:t>
      </w:r>
    </w:p>
    <w:p w:rsidR="000A57BB" w:rsidRDefault="000A57BB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PRZED TRENINGIEM PO JEGO ZAKOŃCZENIU ODPOWIEDZIALNOŚĆ ZA DZIECI SPOCZYWA NA RODZICACH !!! Trenerzy ponoszą odpowiedzialność za zawodników w chwili przebywania ich na treningu.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Wszyscy zawodnicy zobowiązani są do posiadania ważnych badań lekarskich poświadczonych przez lekarza sportowego.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Opłaty za badania ponoszą rodzice.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Postanowienia końcowe. </w:t>
      </w:r>
    </w:p>
    <w:p w:rsidR="003F1615" w:rsidRDefault="003F1615" w:rsidP="003F1615">
      <w:pPr>
        <w:pStyle w:val="Default"/>
        <w:rPr>
          <w:sz w:val="20"/>
          <w:szCs w:val="20"/>
        </w:rPr>
      </w:pP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Jeżeli zawodnik uczestniczy w treningach oznacza to, że rodzice i on sam zaakceptowali regulamin sekcji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Zmiana barw klubowych możliwa jest tylko w terminie 1 września - 31 grudnia zgodnie z uchwałą PZP. Po tym terminie </w:t>
      </w:r>
    </w:p>
    <w:p w:rsidR="003F1615" w:rsidRDefault="003F1615" w:rsidP="003F16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 zrezygnowania z reprezentowania barw klubowych zawodnik nie może reprezentować innego klubu w danym sezonie. </w:t>
      </w:r>
    </w:p>
    <w:p w:rsidR="003F1615" w:rsidRDefault="003F1615" w:rsidP="003F1615">
      <w:pPr>
        <w:pStyle w:val="Default"/>
        <w:rPr>
          <w:rFonts w:ascii="Aharoni" w:cs="Aharoni"/>
          <w:sz w:val="20"/>
          <w:szCs w:val="20"/>
        </w:rPr>
      </w:pPr>
      <w:r>
        <w:rPr>
          <w:rFonts w:ascii="Aharoni" w:cs="Aharoni"/>
          <w:b/>
          <w:bCs/>
          <w:sz w:val="20"/>
          <w:szCs w:val="20"/>
        </w:rPr>
        <w:t>Wszelkie zmiany regulaminu b</w:t>
      </w:r>
      <w:r>
        <w:rPr>
          <w:b/>
          <w:bCs/>
          <w:sz w:val="20"/>
          <w:szCs w:val="20"/>
        </w:rPr>
        <w:t>ę</w:t>
      </w:r>
      <w:r>
        <w:rPr>
          <w:rFonts w:ascii="Aharoni" w:cs="Aharoni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ą </w:t>
      </w:r>
      <w:r>
        <w:rPr>
          <w:rFonts w:ascii="Aharoni" w:cs="Aharoni"/>
          <w:b/>
          <w:bCs/>
          <w:sz w:val="20"/>
          <w:szCs w:val="20"/>
        </w:rPr>
        <w:t>zachodzi</w:t>
      </w:r>
      <w:r>
        <w:rPr>
          <w:b/>
          <w:bCs/>
          <w:sz w:val="20"/>
          <w:szCs w:val="20"/>
        </w:rPr>
        <w:t xml:space="preserve">ć </w:t>
      </w:r>
      <w:r>
        <w:rPr>
          <w:rFonts w:ascii="Aharoni" w:cs="Aharoni"/>
          <w:b/>
          <w:bCs/>
          <w:sz w:val="20"/>
          <w:szCs w:val="20"/>
        </w:rPr>
        <w:t>podczas zebrania Cz</w:t>
      </w:r>
      <w:r>
        <w:rPr>
          <w:b/>
          <w:bCs/>
          <w:sz w:val="20"/>
          <w:szCs w:val="20"/>
        </w:rPr>
        <w:t>ł</w:t>
      </w:r>
      <w:r>
        <w:rPr>
          <w:rFonts w:ascii="Aharoni" w:cs="Aharoni"/>
          <w:b/>
          <w:bCs/>
          <w:sz w:val="20"/>
          <w:szCs w:val="20"/>
        </w:rPr>
        <w:t>onk</w:t>
      </w:r>
      <w:r>
        <w:rPr>
          <w:b/>
          <w:bCs/>
          <w:sz w:val="20"/>
          <w:szCs w:val="20"/>
        </w:rPr>
        <w:t>ó</w:t>
      </w:r>
      <w:r>
        <w:rPr>
          <w:rFonts w:ascii="Aharoni" w:cs="Aharoni"/>
          <w:b/>
          <w:bCs/>
          <w:sz w:val="20"/>
          <w:szCs w:val="20"/>
        </w:rPr>
        <w:t>w Zarz</w:t>
      </w:r>
      <w:r>
        <w:rPr>
          <w:b/>
          <w:bCs/>
          <w:sz w:val="20"/>
          <w:szCs w:val="20"/>
        </w:rPr>
        <w:t>ą</w:t>
      </w:r>
      <w:r>
        <w:rPr>
          <w:rFonts w:ascii="Aharoni" w:cs="Aharoni"/>
          <w:b/>
          <w:bCs/>
          <w:sz w:val="20"/>
          <w:szCs w:val="20"/>
        </w:rPr>
        <w:t xml:space="preserve">du UKS </w:t>
      </w:r>
      <w:r w:rsidR="000A57BB">
        <w:rPr>
          <w:rFonts w:ascii="Aharoni" w:cs="Aharoni"/>
          <w:b/>
          <w:bCs/>
          <w:sz w:val="20"/>
          <w:szCs w:val="20"/>
        </w:rPr>
        <w:t>PIRANIA  TARG</w:t>
      </w:r>
      <w:r w:rsidR="000A57BB">
        <w:rPr>
          <w:rFonts w:ascii="Aharoni" w:cs="Aharoni"/>
          <w:b/>
          <w:bCs/>
          <w:sz w:val="20"/>
          <w:szCs w:val="20"/>
        </w:rPr>
        <w:t>Ó</w:t>
      </w:r>
      <w:r w:rsidR="000A57BB">
        <w:rPr>
          <w:rFonts w:ascii="Aharoni" w:cs="Aharoni"/>
          <w:b/>
          <w:bCs/>
          <w:sz w:val="20"/>
          <w:szCs w:val="20"/>
        </w:rPr>
        <w:t>WEK</w:t>
      </w:r>
    </w:p>
    <w:p w:rsidR="003F1615" w:rsidRDefault="003F1615" w:rsidP="003F1615">
      <w:pPr>
        <w:pStyle w:val="Default"/>
        <w:rPr>
          <w:rFonts w:ascii="Aharoni" w:cs="Aharoni"/>
          <w:sz w:val="20"/>
          <w:szCs w:val="20"/>
        </w:rPr>
      </w:pPr>
      <w:r>
        <w:rPr>
          <w:rFonts w:ascii="Aharoni" w:cs="Aharoni"/>
          <w:b/>
          <w:bCs/>
          <w:sz w:val="20"/>
          <w:szCs w:val="20"/>
        </w:rPr>
        <w:t>Rzeczy nie uj</w:t>
      </w:r>
      <w:r>
        <w:rPr>
          <w:b/>
          <w:bCs/>
          <w:sz w:val="20"/>
          <w:szCs w:val="20"/>
        </w:rPr>
        <w:t>ę</w:t>
      </w:r>
      <w:r>
        <w:rPr>
          <w:rFonts w:ascii="Aharoni" w:cs="Aharoni"/>
          <w:b/>
          <w:bCs/>
          <w:sz w:val="20"/>
          <w:szCs w:val="20"/>
        </w:rPr>
        <w:t>te w regulaminie pozostaj</w:t>
      </w:r>
      <w:r>
        <w:rPr>
          <w:b/>
          <w:bCs/>
          <w:sz w:val="20"/>
          <w:szCs w:val="20"/>
        </w:rPr>
        <w:t xml:space="preserve">ą </w:t>
      </w:r>
      <w:r>
        <w:rPr>
          <w:rFonts w:ascii="Aharoni" w:cs="Aharoni"/>
          <w:b/>
          <w:bCs/>
          <w:sz w:val="20"/>
          <w:szCs w:val="20"/>
        </w:rPr>
        <w:t>w kwestii decyzyjnej Trenera i Zarz</w:t>
      </w:r>
      <w:r>
        <w:rPr>
          <w:b/>
          <w:bCs/>
          <w:sz w:val="20"/>
          <w:szCs w:val="20"/>
        </w:rPr>
        <w:t>ą</w:t>
      </w:r>
      <w:r>
        <w:rPr>
          <w:rFonts w:ascii="Aharoni" w:cs="Aharoni"/>
          <w:b/>
          <w:bCs/>
          <w:sz w:val="20"/>
          <w:szCs w:val="20"/>
        </w:rPr>
        <w:t xml:space="preserve">du Klubu. </w:t>
      </w:r>
    </w:p>
    <w:sectPr w:rsidR="003F1615" w:rsidSect="00C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F1615"/>
    <w:rsid w:val="000A27BD"/>
    <w:rsid w:val="000A57BB"/>
    <w:rsid w:val="002573F6"/>
    <w:rsid w:val="002B0A00"/>
    <w:rsid w:val="003F1615"/>
    <w:rsid w:val="005F648A"/>
    <w:rsid w:val="00667DF6"/>
    <w:rsid w:val="00856A49"/>
    <w:rsid w:val="009D3F5C"/>
    <w:rsid w:val="00AE49D1"/>
    <w:rsid w:val="00C94BCD"/>
    <w:rsid w:val="00CF7F1F"/>
    <w:rsid w:val="00F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2017-08-28T18:48:00Z</dcterms:created>
  <dcterms:modified xsi:type="dcterms:W3CDTF">2017-08-28T18:48:00Z</dcterms:modified>
</cp:coreProperties>
</file>